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D7FF" w14:textId="2E10594E"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0C7E16">
        <w:rPr>
          <w:sz w:val="24"/>
          <w:szCs w:val="24"/>
        </w:rPr>
        <w:t>6 listopada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14:paraId="6E2D79A7" w14:textId="77777777" w:rsidR="00AD2F56" w:rsidRPr="007F7C5B" w:rsidRDefault="00AD2F56" w:rsidP="00D64BC6">
      <w:pPr>
        <w:rPr>
          <w:sz w:val="24"/>
          <w:szCs w:val="24"/>
        </w:rPr>
      </w:pPr>
    </w:p>
    <w:p w14:paraId="61A0F054" w14:textId="77777777"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14:paraId="7630BFAC" w14:textId="77777777" w:rsidR="00AD2F56" w:rsidRPr="007F7C5B" w:rsidRDefault="00AD2F56" w:rsidP="00D64BC6">
      <w:pPr>
        <w:rPr>
          <w:sz w:val="24"/>
          <w:szCs w:val="24"/>
        </w:rPr>
      </w:pPr>
    </w:p>
    <w:p w14:paraId="47361EAC" w14:textId="77777777" w:rsidR="001C5C0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024389A0" w14:textId="77777777" w:rsidR="00AD2F56" w:rsidRPr="007F7C5B" w:rsidRDefault="00AD2F56" w:rsidP="001C5C0B">
      <w:pPr>
        <w:jc w:val="center"/>
        <w:rPr>
          <w:b/>
          <w:sz w:val="24"/>
          <w:szCs w:val="24"/>
          <w:u w:val="single"/>
        </w:rPr>
      </w:pPr>
    </w:p>
    <w:p w14:paraId="74036A22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420B7E3C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4DF69325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0777D9FF" w14:textId="77777777"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14:paraId="1BF2C02A" w14:textId="76C15E17"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3A7D0C">
        <w:rPr>
          <w:sz w:val="24"/>
          <w:szCs w:val="24"/>
        </w:rPr>
        <w:t xml:space="preserve">środków ochrony indywidualnej – </w:t>
      </w:r>
      <w:r w:rsidR="000C7E16">
        <w:rPr>
          <w:sz w:val="24"/>
          <w:szCs w:val="24"/>
        </w:rPr>
        <w:t>rękawiczki i środki do dezynfekcji</w:t>
      </w:r>
      <w:r w:rsidR="00AD2F56">
        <w:rPr>
          <w:sz w:val="24"/>
          <w:szCs w:val="24"/>
        </w:rPr>
        <w:t>.</w:t>
      </w:r>
    </w:p>
    <w:p w14:paraId="4AC2CB65" w14:textId="77777777"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14:paraId="29249C1C" w14:textId="77777777" w:rsidR="00135617" w:rsidRDefault="00135617" w:rsidP="00135617">
      <w:pPr>
        <w:pStyle w:val="Default"/>
        <w:jc w:val="both"/>
        <w:rPr>
          <w:rFonts w:asciiTheme="minorHAnsi" w:hAnsiTheme="minorHAnsi" w:cstheme="minorHAnsi"/>
        </w:rPr>
      </w:pPr>
      <w:r w:rsidRPr="00084531">
        <w:rPr>
          <w:rFonts w:asciiTheme="minorHAnsi" w:hAnsiTheme="minorHAnsi" w:cstheme="minorHAnsi"/>
        </w:rPr>
        <w:t xml:space="preserve">w ramach projektu dofinansowanego z Programu Operacyjnego Wiedza edukacja Rozwój, Oś Priorytetowa </w:t>
      </w:r>
      <w:r>
        <w:rPr>
          <w:rFonts w:asciiTheme="minorHAnsi" w:hAnsiTheme="minorHAnsi" w:cstheme="minorHAnsi"/>
        </w:rPr>
        <w:t xml:space="preserve">V </w:t>
      </w:r>
      <w:r>
        <w:rPr>
          <w:i/>
          <w:iCs/>
          <w:sz w:val="22"/>
          <w:szCs w:val="22"/>
        </w:rPr>
        <w:t xml:space="preserve">Wsparcie dla obszaru zdrowia </w:t>
      </w:r>
      <w:r w:rsidRPr="00084531">
        <w:rPr>
          <w:rFonts w:asciiTheme="minorHAnsi" w:hAnsiTheme="minorHAnsi" w:cstheme="minorHAnsi"/>
        </w:rPr>
        <w:t>Działanie 5.2. ,,</w:t>
      </w:r>
      <w:r w:rsidRPr="00084531">
        <w:rPr>
          <w:rFonts w:asciiTheme="minorHAnsi" w:hAnsiTheme="minorHAnsi" w:cstheme="minorHAnsi"/>
          <w:i/>
          <w:iCs/>
        </w:rPr>
        <w:t xml:space="preserve">Działania projakościowe i rozwiązania organizacyjne w systemie ochrony zdrowia ułatwiające dostęp do niedrogich, trwałych oraz wysokiej jakości usług zdrowotnych </w:t>
      </w:r>
      <w:r w:rsidRPr="00084531">
        <w:rPr>
          <w:rFonts w:asciiTheme="minorHAnsi" w:hAnsiTheme="minorHAnsi" w:cstheme="minorHAnsi"/>
        </w:rPr>
        <w:t xml:space="preserve">” w ramach </w:t>
      </w:r>
      <w:bookmarkStart w:id="0" w:name="_Hlk55548245"/>
      <w:r w:rsidRPr="00084531">
        <w:rPr>
          <w:rFonts w:asciiTheme="minorHAnsi" w:hAnsiTheme="minorHAnsi" w:cstheme="minorHAnsi"/>
        </w:rPr>
        <w:t>projektu grantowego nr POWR.05.02.00-00-0001/20 pod nazwą „Zapewnienie bezpieczeństwa i opieki pacjentom oraz bezpieczeństwa personelowi zakładów opiekuńczo-leczniczych, domów pomocy społecznej, zakładów pielęgnacyjno-opiekuńczych i hospicjów na czas COVID-19”.</w:t>
      </w:r>
    </w:p>
    <w:bookmarkEnd w:id="0"/>
    <w:p w14:paraId="164D0202" w14:textId="77777777"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14:paraId="2352C78B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5"/>
        <w:gridCol w:w="146"/>
      </w:tblGrid>
      <w:tr w:rsidR="00135617" w:rsidRPr="00B16AA1" w14:paraId="5C2F42B5" w14:textId="77777777" w:rsidTr="00672C8C">
        <w:trPr>
          <w:trHeight w:val="285"/>
        </w:trPr>
        <w:tc>
          <w:tcPr>
            <w:tcW w:w="1801" w:type="dxa"/>
            <w:shd w:val="clear" w:color="000000" w:fill="FFFFFF"/>
          </w:tcPr>
          <w:tbl>
            <w:tblPr>
              <w:tblW w:w="6762" w:type="dxa"/>
              <w:tblInd w:w="11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4961"/>
            </w:tblGrid>
            <w:tr w:rsidR="00135617" w:rsidRPr="005B0A23" w14:paraId="5B470DC7" w14:textId="77777777" w:rsidTr="00420277">
              <w:trPr>
                <w:trHeight w:val="285"/>
              </w:trPr>
              <w:tc>
                <w:tcPr>
                  <w:tcW w:w="1801" w:type="dxa"/>
                  <w:shd w:val="clear" w:color="000000" w:fill="FFFFFF"/>
                  <w:vAlign w:val="bottom"/>
                </w:tcPr>
                <w:p w14:paraId="7C85D1B2" w14:textId="77777777" w:rsidR="00135617" w:rsidRPr="005B0A23" w:rsidRDefault="00135617" w:rsidP="0013561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B0A23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18424300-0   </w:t>
                  </w:r>
                </w:p>
              </w:tc>
              <w:tc>
                <w:tcPr>
                  <w:tcW w:w="4961" w:type="dxa"/>
                  <w:shd w:val="clear" w:color="000000" w:fill="FFFFFF"/>
                </w:tcPr>
                <w:p w14:paraId="34CA9872" w14:textId="77777777" w:rsidR="00135617" w:rsidRPr="005B0A23" w:rsidRDefault="00135617" w:rsidP="0013561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B0A23">
                    <w:rPr>
                      <w:rFonts w:eastAsia="Times New Roman" w:cstheme="minorHAnsi"/>
                      <w:color w:val="000000"/>
                      <w:lang w:eastAsia="pl-PL"/>
                    </w:rPr>
                    <w:t>Rękawice jednorazowe</w:t>
                  </w:r>
                </w:p>
              </w:tc>
            </w:tr>
          </w:tbl>
          <w:p w14:paraId="39BDD78B" w14:textId="3FD8D590" w:rsidR="00135617" w:rsidRPr="00B16AA1" w:rsidRDefault="00135617" w:rsidP="001356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61" w:type="dxa"/>
            <w:shd w:val="clear" w:color="000000" w:fill="FFFFFF"/>
          </w:tcPr>
          <w:p w14:paraId="4302C43D" w14:textId="4FE86641" w:rsidR="00135617" w:rsidRPr="00B16AA1" w:rsidRDefault="00135617" w:rsidP="0013561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C1EFED6" w14:textId="77777777"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14:paraId="6C230C7D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17A312D2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6615BC0F" w14:textId="77777777"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14:paraId="6ADC6702" w14:textId="77777777" w:rsidR="001C5C0B" w:rsidRPr="007F7C5B" w:rsidRDefault="001C5C0B" w:rsidP="001C5C0B">
      <w:pPr>
        <w:pStyle w:val="Akapitzlist"/>
        <w:jc w:val="both"/>
        <w:rPr>
          <w:sz w:val="24"/>
          <w:szCs w:val="24"/>
        </w:rPr>
      </w:pPr>
    </w:p>
    <w:p w14:paraId="2468B695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60313989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5B791A94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0C7E16" w:rsidRPr="000C7E16" w14:paraId="27151E9E" w14:textId="77777777" w:rsidTr="000C7E16">
        <w:trPr>
          <w:trHeight w:val="420"/>
        </w:trPr>
        <w:tc>
          <w:tcPr>
            <w:tcW w:w="3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897D" w14:textId="36AE41D9" w:rsidR="000C7E16" w:rsidRPr="000C7E16" w:rsidRDefault="000C7E16" w:rsidP="000C7E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7E16">
              <w:rPr>
                <w:b/>
                <w:bCs/>
                <w:color w:val="000000"/>
                <w:sz w:val="24"/>
                <w:szCs w:val="24"/>
              </w:rPr>
              <w:t>Rękawice medyczne</w:t>
            </w:r>
            <w:r w:rsidRPr="000C7E16">
              <w:rPr>
                <w:color w:val="000000"/>
                <w:sz w:val="24"/>
                <w:szCs w:val="24"/>
              </w:rPr>
              <w:t xml:space="preserve">- diagnostyczne nitrylowe, bez pudrowe, niesterylne z </w:t>
            </w:r>
            <w:proofErr w:type="spellStart"/>
            <w:r w:rsidRPr="000C7E16">
              <w:rPr>
                <w:color w:val="000000"/>
                <w:sz w:val="24"/>
                <w:szCs w:val="24"/>
              </w:rPr>
              <w:t>warst</w:t>
            </w:r>
            <w:proofErr w:type="spellEnd"/>
            <w:r w:rsidRPr="000C7E16">
              <w:rPr>
                <w:color w:val="000000"/>
                <w:sz w:val="24"/>
                <w:szCs w:val="24"/>
              </w:rPr>
              <w:t xml:space="preserve">. pielęgnacyjną </w:t>
            </w:r>
            <w:proofErr w:type="spellStart"/>
            <w:r w:rsidRPr="000C7E16">
              <w:rPr>
                <w:color w:val="000000"/>
                <w:sz w:val="24"/>
                <w:szCs w:val="24"/>
              </w:rPr>
              <w:t>wit</w:t>
            </w:r>
            <w:proofErr w:type="spellEnd"/>
            <w:r w:rsidRPr="000C7E16">
              <w:rPr>
                <w:color w:val="000000"/>
                <w:sz w:val="24"/>
                <w:szCs w:val="24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 w:rsidRPr="000C7E16">
              <w:rPr>
                <w:color w:val="000000"/>
                <w:sz w:val="24"/>
                <w:szCs w:val="24"/>
              </w:rPr>
              <w:t>norrrmami</w:t>
            </w:r>
            <w:proofErr w:type="spellEnd"/>
            <w:r w:rsidRPr="000C7E16">
              <w:rPr>
                <w:color w:val="000000"/>
                <w:sz w:val="24"/>
                <w:szCs w:val="24"/>
              </w:rPr>
              <w:t xml:space="preserve"> EN ISO 374-1, EN 374-2, EN-16523, EN-374-4 I EN-ISO 374-5, odporne na przenikanie </w:t>
            </w:r>
            <w:proofErr w:type="spellStart"/>
            <w:r w:rsidRPr="000C7E16">
              <w:rPr>
                <w:color w:val="000000"/>
                <w:sz w:val="24"/>
                <w:szCs w:val="24"/>
              </w:rPr>
              <w:t>subst</w:t>
            </w:r>
            <w:proofErr w:type="spellEnd"/>
            <w:r w:rsidRPr="000C7E16">
              <w:rPr>
                <w:color w:val="000000"/>
                <w:sz w:val="24"/>
                <w:szCs w:val="24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 w:rsidRPr="000C7E16">
              <w:rPr>
                <w:b/>
                <w:bCs/>
                <w:color w:val="000000"/>
                <w:sz w:val="24"/>
                <w:szCs w:val="24"/>
              </w:rPr>
              <w:t>rozm</w:t>
            </w:r>
            <w:proofErr w:type="spellEnd"/>
            <w:r w:rsidRPr="000C7E16">
              <w:rPr>
                <w:b/>
                <w:bCs/>
                <w:color w:val="000000"/>
                <w:sz w:val="24"/>
                <w:szCs w:val="24"/>
              </w:rPr>
              <w:t>. M</w:t>
            </w:r>
            <w:r w:rsidRPr="000C7E1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7E16">
              <w:rPr>
                <w:color w:val="000000"/>
                <w:sz w:val="24"/>
                <w:szCs w:val="24"/>
              </w:rPr>
              <w:t>pakow</w:t>
            </w:r>
            <w:proofErr w:type="spellEnd"/>
            <w:r w:rsidRPr="000C7E16">
              <w:rPr>
                <w:color w:val="000000"/>
                <w:sz w:val="24"/>
                <w:szCs w:val="24"/>
              </w:rPr>
              <w:t>. po 100szt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6590" w14:textId="06157F35" w:rsidR="000C7E16" w:rsidRPr="000C7E16" w:rsidRDefault="000C7E16" w:rsidP="000C7E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7E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opk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2764" w14:textId="45391756" w:rsidR="000C7E16" w:rsidRPr="000C7E16" w:rsidRDefault="000C7E16" w:rsidP="000C7E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C7E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</w:tr>
      <w:tr w:rsidR="000C7E16" w:rsidRPr="000C7E16" w14:paraId="6BC2EF8F" w14:textId="77777777" w:rsidTr="00AD2F56">
        <w:trPr>
          <w:trHeight w:val="362"/>
        </w:trPr>
        <w:tc>
          <w:tcPr>
            <w:tcW w:w="3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4D77" w14:textId="4A60E749" w:rsidR="000C7E16" w:rsidRPr="000C7E16" w:rsidRDefault="000C7E16" w:rsidP="000C7E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7E16">
              <w:rPr>
                <w:b/>
                <w:bCs/>
                <w:color w:val="000000"/>
                <w:sz w:val="24"/>
                <w:szCs w:val="24"/>
              </w:rPr>
              <w:t>Płyn do dezynfekcji powierzchni</w:t>
            </w:r>
            <w:r w:rsidRPr="000C7E16">
              <w:rPr>
                <w:color w:val="000000"/>
                <w:sz w:val="24"/>
                <w:szCs w:val="24"/>
              </w:rPr>
              <w:t xml:space="preserve"> o działaniu wirusobójczym, bakteriobójczym, grzybobójczym, etanol 70% opakowanie 5 litrów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C5AC" w14:textId="3E49DD5E" w:rsidR="000C7E16" w:rsidRPr="000C7E16" w:rsidRDefault="000C7E16" w:rsidP="000C7E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C7E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opk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F948" w14:textId="6DB03606" w:rsidR="000C7E16" w:rsidRPr="000C7E16" w:rsidRDefault="000C7E16" w:rsidP="000C7E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C7E1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306D27D4" w14:textId="77777777"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14:paraId="669DB2A0" w14:textId="77777777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>Produkt winien być nowy wyprodukowany w 2020 roku, zapakowany przez producenta, posiadać co najmniej 24 miesięczną gwarancję, dopuszczony do sprzedaży na terenie Polski i posiadać wszystkie wymagane z polskim prawem dopuszczenia do stosowania przede wszystkim w placówkach takich jak  Domy Pomocy Społecznej.</w:t>
      </w:r>
    </w:p>
    <w:p w14:paraId="4ADA9052" w14:textId="3C6221A5"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CD4D64">
        <w:rPr>
          <w:b/>
          <w:sz w:val="24"/>
          <w:szCs w:val="24"/>
          <w:u w:val="single"/>
        </w:rPr>
        <w:t xml:space="preserve">do </w:t>
      </w:r>
      <w:r w:rsidR="000C7E16">
        <w:rPr>
          <w:b/>
          <w:sz w:val="24"/>
          <w:szCs w:val="24"/>
          <w:u w:val="single"/>
        </w:rPr>
        <w:t>15 listopada</w:t>
      </w:r>
      <w:r w:rsidR="00E07FEC" w:rsidRPr="009756B6">
        <w:rPr>
          <w:b/>
          <w:sz w:val="24"/>
          <w:szCs w:val="24"/>
          <w:u w:val="single"/>
        </w:rPr>
        <w:t xml:space="preserve"> 2020 roku.</w:t>
      </w:r>
    </w:p>
    <w:p w14:paraId="3DDF7EB8" w14:textId="77777777"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14:paraId="420D2605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0D786B1B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5FB1A3C1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3CE3FEC0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1B0EB36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4B3C39D4" w14:textId="77777777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 w:rsidR="00CD4D6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6083513B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8D02EC2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263FABB6" w14:textId="77777777" w:rsidR="001A61E8" w:rsidRPr="003E5633" w:rsidRDefault="001A61E8" w:rsidP="001A61E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>Zamawiający dopuszcza składania ofert częściowych</w:t>
      </w:r>
      <w:r>
        <w:rPr>
          <w:rFonts w:cstheme="minorHAnsi"/>
          <w:sz w:val="24"/>
          <w:szCs w:val="24"/>
        </w:rPr>
        <w:t xml:space="preserve">, dla poszczególnych pozycji. </w:t>
      </w:r>
      <w:r w:rsidRPr="003E5633">
        <w:rPr>
          <w:rFonts w:cstheme="minorHAnsi"/>
          <w:sz w:val="24"/>
          <w:szCs w:val="24"/>
        </w:rPr>
        <w:t>Zamawiający nie dopuszcza składania ofert częściowych w zakresie ilości danej pozycji.</w:t>
      </w:r>
    </w:p>
    <w:p w14:paraId="73AB3177" w14:textId="77777777" w:rsidR="001A61E8" w:rsidRPr="007F7C5B" w:rsidRDefault="001A61E8" w:rsidP="001A61E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0995A5F5" w14:textId="77777777" w:rsidR="001A61E8" w:rsidRPr="007F7C5B" w:rsidRDefault="001A61E8" w:rsidP="001A61E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4D0C6811" w14:textId="77777777" w:rsidR="001A61E8" w:rsidRPr="007F7C5B" w:rsidRDefault="001A61E8" w:rsidP="001A61E8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>
        <w:rPr>
          <w:rFonts w:cstheme="minorHAnsi"/>
          <w:sz w:val="24"/>
          <w:szCs w:val="24"/>
        </w:rPr>
        <w:t>.</w:t>
      </w:r>
    </w:p>
    <w:p w14:paraId="0DB8E33B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14:paraId="08F1FF11" w14:textId="77777777"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6D2DE3B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22A459F9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161C6573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5A6CA4E6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14FEE745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1FB0222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658D917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031173A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4F8E416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1F6F082D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9959F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731D851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poświadczonej za zgodność z oryginałem przez osobę upoważnioną (podpisem czytelnym lub nieczytelnym wraz z pieczątką imienną).</w:t>
      </w:r>
    </w:p>
    <w:p w14:paraId="4E86AE5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1FDA80BE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C89C3A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C23B43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30C54D9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1C3E68E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214B57F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27A3D6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069170E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14A43BE3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B9A264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63BADE62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202CF43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429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45A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80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2896A43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BA1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6AA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63F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3627783A" w14:textId="77777777"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14:paraId="233C0829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5111E47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36774FD9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1A3F19C4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01CC3731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126E151E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242CC9DD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6548E2F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3838536F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63E58F28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78B1D675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97D3A0B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3428956F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3F98A3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37E6A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66984E83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7C08DA1E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7AA4ABA1" w14:textId="76A3CBB9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do </w:t>
      </w:r>
      <w:r w:rsidR="000C7E16">
        <w:rPr>
          <w:rFonts w:cstheme="minorHAnsi"/>
          <w:color w:val="000000"/>
          <w:sz w:val="24"/>
          <w:szCs w:val="24"/>
        </w:rPr>
        <w:t>15 listopada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1A592DB6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6A3B5A15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01FBD5F6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354BFB49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3ECD9" w14:textId="3A9FE9ED"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0C7E16">
        <w:rPr>
          <w:rFonts w:asciiTheme="minorHAnsi" w:hAnsiTheme="minorHAnsi" w:cstheme="minorHAnsi"/>
          <w:b/>
          <w:sz w:val="24"/>
          <w:szCs w:val="24"/>
        </w:rPr>
        <w:t>9 listopada</w:t>
      </w:r>
      <w:r w:rsidR="00CD4D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>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0C7E16">
        <w:rPr>
          <w:rFonts w:asciiTheme="minorHAnsi" w:hAnsiTheme="minorHAnsi" w:cstheme="minorHAnsi"/>
          <w:b/>
          <w:sz w:val="24"/>
          <w:szCs w:val="24"/>
        </w:rPr>
        <w:t>10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2ED21CB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14:paraId="4DA3A6A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1A3DA4F9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9EE966F" w14:textId="0BCE34E4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  <w:r w:rsidR="000C7E16">
        <w:rPr>
          <w:rFonts w:asciiTheme="minorHAnsi" w:hAnsiTheme="minorHAnsi" w:cstheme="minorHAnsi"/>
          <w:b/>
          <w:i/>
          <w:sz w:val="24"/>
          <w:szCs w:val="24"/>
        </w:rPr>
        <w:br/>
        <w:t xml:space="preserve">ZAMAWIAJAY ZASTRZEGA PRAWO ZMNIEJSZENIA LUB ZWIEKSZENIA NINIEJSZEGO ZAMÓWIENIA W STOSUNKU DO POSIADANYCH ŚRODKÓW NA TEN CEL. </w:t>
      </w:r>
    </w:p>
    <w:p w14:paraId="610E0015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12604B6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5A8FA736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0644" w14:textId="77777777" w:rsidR="000B4C17" w:rsidRDefault="000B4C17" w:rsidP="003C23EB">
      <w:pPr>
        <w:spacing w:after="0" w:line="240" w:lineRule="auto"/>
      </w:pPr>
      <w:r>
        <w:separator/>
      </w:r>
    </w:p>
  </w:endnote>
  <w:endnote w:type="continuationSeparator" w:id="0">
    <w:p w14:paraId="3285F2D8" w14:textId="77777777" w:rsidR="000B4C17" w:rsidRDefault="000B4C17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EA53" w14:textId="5058E5A7" w:rsidR="00135617" w:rsidRPr="00135617" w:rsidRDefault="00135617" w:rsidP="00135617">
    <w:pPr>
      <w:pStyle w:val="Default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135617">
      <w:rPr>
        <w:rFonts w:asciiTheme="minorHAnsi" w:hAnsiTheme="minorHAnsi" w:cstheme="minorHAnsi"/>
        <w:b/>
        <w:bCs/>
        <w:sz w:val="18"/>
        <w:szCs w:val="18"/>
      </w:rPr>
      <w:t>P</w:t>
    </w:r>
    <w:r w:rsidRPr="00135617">
      <w:rPr>
        <w:rFonts w:asciiTheme="minorHAnsi" w:hAnsiTheme="minorHAnsi" w:cstheme="minorHAnsi"/>
        <w:b/>
        <w:bCs/>
        <w:sz w:val="18"/>
        <w:szCs w:val="18"/>
      </w:rPr>
      <w:t>rojekt grantow</w:t>
    </w:r>
    <w:r w:rsidRPr="00135617">
      <w:rPr>
        <w:rFonts w:asciiTheme="minorHAnsi" w:hAnsiTheme="minorHAnsi" w:cstheme="minorHAnsi"/>
        <w:b/>
        <w:bCs/>
        <w:sz w:val="18"/>
        <w:szCs w:val="18"/>
      </w:rPr>
      <w:t>y</w:t>
    </w:r>
    <w:r w:rsidRPr="00135617">
      <w:rPr>
        <w:rFonts w:asciiTheme="minorHAnsi" w:hAnsiTheme="minorHAnsi" w:cstheme="minorHAnsi"/>
        <w:b/>
        <w:bCs/>
        <w:sz w:val="18"/>
        <w:szCs w:val="18"/>
      </w:rPr>
      <w:t xml:space="preserve"> nr POWR.05.02.00-00-0001/20 pod nazwą „Zapewnienie bezpieczeństwa i opieki pacjentom </w:t>
    </w:r>
    <w:r>
      <w:rPr>
        <w:rFonts w:asciiTheme="minorHAnsi" w:hAnsiTheme="minorHAnsi" w:cstheme="minorHAnsi"/>
        <w:b/>
        <w:bCs/>
        <w:sz w:val="18"/>
        <w:szCs w:val="18"/>
      </w:rPr>
      <w:br/>
    </w:r>
    <w:r w:rsidRPr="00135617">
      <w:rPr>
        <w:rFonts w:asciiTheme="minorHAnsi" w:hAnsiTheme="minorHAnsi" w:cstheme="minorHAnsi"/>
        <w:b/>
        <w:bCs/>
        <w:sz w:val="18"/>
        <w:szCs w:val="18"/>
      </w:rPr>
      <w:t>oraz bezpieczeństwa personelowi zakładów opiekuńczo-leczniczych, domów pomocy społecznej, zakładów pielęgnacyjno-opiekuńczych i hospicjów na czas COVID-19”.</w:t>
    </w:r>
  </w:p>
  <w:p w14:paraId="0877663F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6236" w14:textId="77777777" w:rsidR="000B4C17" w:rsidRDefault="000B4C17" w:rsidP="003C23EB">
      <w:pPr>
        <w:spacing w:after="0" w:line="240" w:lineRule="auto"/>
      </w:pPr>
      <w:r>
        <w:separator/>
      </w:r>
    </w:p>
  </w:footnote>
  <w:footnote w:type="continuationSeparator" w:id="0">
    <w:p w14:paraId="173D5494" w14:textId="77777777" w:rsidR="000B4C17" w:rsidRDefault="000B4C17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03D1FDA0" w14:textId="77777777" w:rsidTr="00522355">
      <w:tc>
        <w:tcPr>
          <w:tcW w:w="972" w:type="pct"/>
          <w:hideMark/>
        </w:tcPr>
        <w:p w14:paraId="46263A35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7C16D653" wp14:editId="13291794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393CB8F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A7A521F" wp14:editId="31AD426F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17F511A8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5EDA67A0" wp14:editId="7BC65404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2FB3124E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2921711" wp14:editId="398B9329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FB9AF3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27A1"/>
    <w:rsid w:val="0004165C"/>
    <w:rsid w:val="00050943"/>
    <w:rsid w:val="000B4C17"/>
    <w:rsid w:val="000C7E16"/>
    <w:rsid w:val="000E2BA5"/>
    <w:rsid w:val="000E4F0F"/>
    <w:rsid w:val="00117596"/>
    <w:rsid w:val="00135617"/>
    <w:rsid w:val="00176B09"/>
    <w:rsid w:val="0019126C"/>
    <w:rsid w:val="001A61E8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2D7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6FDB"/>
    <w:rsid w:val="006465D9"/>
    <w:rsid w:val="006A30B4"/>
    <w:rsid w:val="006A30D9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30CE1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A30744"/>
    <w:rsid w:val="00A566EA"/>
    <w:rsid w:val="00AB1D6F"/>
    <w:rsid w:val="00AB23EA"/>
    <w:rsid w:val="00AD2F56"/>
    <w:rsid w:val="00AF4E26"/>
    <w:rsid w:val="00B15488"/>
    <w:rsid w:val="00B15755"/>
    <w:rsid w:val="00B17A49"/>
    <w:rsid w:val="00B2028A"/>
    <w:rsid w:val="00B22D04"/>
    <w:rsid w:val="00B3246C"/>
    <w:rsid w:val="00B33361"/>
    <w:rsid w:val="00B37A67"/>
    <w:rsid w:val="00B873C9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D4D64"/>
    <w:rsid w:val="00CF61F3"/>
    <w:rsid w:val="00CF7F85"/>
    <w:rsid w:val="00D03A56"/>
    <w:rsid w:val="00D10A87"/>
    <w:rsid w:val="00D211BB"/>
    <w:rsid w:val="00D450E7"/>
    <w:rsid w:val="00D5313E"/>
    <w:rsid w:val="00D5528E"/>
    <w:rsid w:val="00D64BC6"/>
    <w:rsid w:val="00D74C26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EEF"/>
  <w15:docId w15:val="{94BC2EC8-E0BA-483D-A8E6-E087568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paragraph" w:customStyle="1" w:styleId="Default">
    <w:name w:val="Default"/>
    <w:rsid w:val="00135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D7C4-5B64-46DE-9A86-A93E090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Monika Strojna</cp:lastModifiedBy>
  <cp:revision>4</cp:revision>
  <cp:lastPrinted>2020-09-14T13:03:00Z</cp:lastPrinted>
  <dcterms:created xsi:type="dcterms:W3CDTF">2020-11-06T08:04:00Z</dcterms:created>
  <dcterms:modified xsi:type="dcterms:W3CDTF">2020-11-06T08:45:00Z</dcterms:modified>
</cp:coreProperties>
</file>